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CB7EC" w14:textId="11A0C469" w:rsidR="00970E76" w:rsidRPr="00970E76" w:rsidRDefault="00970E76" w:rsidP="00970E76">
      <w:pPr>
        <w:rPr>
          <w:rFonts w:ascii="Times New Roman" w:hAnsi="Times New Roman" w:cs="Times New Roman"/>
          <w:b/>
          <w:bCs/>
          <w:sz w:val="40"/>
          <w:szCs w:val="40"/>
        </w:rPr>
      </w:pPr>
      <w:r w:rsidRPr="00970E76">
        <w:rPr>
          <w:rFonts w:ascii="Times New Roman" w:hAnsi="Times New Roman" w:cs="Times New Roman"/>
          <w:b/>
          <w:bCs/>
          <w:noProof/>
        </w:rPr>
        <w:drawing>
          <wp:anchor distT="0" distB="0" distL="114300" distR="114300" simplePos="0" relativeHeight="251658240" behindDoc="0" locked="0" layoutInCell="1" allowOverlap="1" wp14:anchorId="0E595844" wp14:editId="392C6FC1">
            <wp:simplePos x="0" y="0"/>
            <wp:positionH relativeFrom="margin">
              <wp:align>left</wp:align>
            </wp:positionH>
            <wp:positionV relativeFrom="paragraph">
              <wp:posOffset>0</wp:posOffset>
            </wp:positionV>
            <wp:extent cx="1409700" cy="1497965"/>
            <wp:effectExtent l="0" t="0" r="0" b="6985"/>
            <wp:wrapSquare wrapText="bothSides"/>
            <wp:docPr id="1999961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961024" name="Picture 1999961024"/>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09700" cy="1497965"/>
                    </a:xfrm>
                    <a:prstGeom prst="rect">
                      <a:avLst/>
                    </a:prstGeom>
                  </pic:spPr>
                </pic:pic>
              </a:graphicData>
            </a:graphic>
            <wp14:sizeRelH relativeFrom="margin">
              <wp14:pctWidth>0</wp14:pctWidth>
            </wp14:sizeRelH>
            <wp14:sizeRelV relativeFrom="margin">
              <wp14:pctHeight>0</wp14:pctHeight>
            </wp14:sizeRelV>
          </wp:anchor>
        </w:drawing>
      </w:r>
      <w:r w:rsidRPr="00970E76">
        <w:rPr>
          <w:rFonts w:ascii="Times New Roman" w:hAnsi="Times New Roman" w:cs="Times New Roman"/>
          <w:b/>
          <w:bCs/>
          <w:sz w:val="40"/>
          <w:szCs w:val="40"/>
        </w:rPr>
        <w:t>KALYMI MUSIC — FACT SHEET</w:t>
      </w:r>
    </w:p>
    <w:p w14:paraId="664895A6" w14:textId="77777777" w:rsidR="00970E76" w:rsidRPr="00970E76" w:rsidRDefault="00970E76" w:rsidP="00970E76">
      <w:pPr>
        <w:rPr>
          <w:rFonts w:ascii="Times New Roman" w:hAnsi="Times New Roman" w:cs="Times New Roman"/>
        </w:rPr>
      </w:pPr>
      <w:r w:rsidRPr="00970E76">
        <w:rPr>
          <w:rFonts w:ascii="Times New Roman" w:hAnsi="Times New Roman" w:cs="Times New Roman"/>
          <w:b/>
          <w:bCs/>
        </w:rPr>
        <w:t>Company:</w:t>
      </w:r>
      <w:r w:rsidRPr="00970E76">
        <w:rPr>
          <w:rFonts w:ascii="Times New Roman" w:hAnsi="Times New Roman" w:cs="Times New Roman"/>
        </w:rPr>
        <w:t xml:space="preserve"> Kalymi Music</w:t>
      </w:r>
      <w:r w:rsidRPr="00970E76">
        <w:rPr>
          <w:rFonts w:ascii="Times New Roman" w:hAnsi="Times New Roman" w:cs="Times New Roman"/>
        </w:rPr>
        <w:br/>
      </w:r>
      <w:r w:rsidRPr="00970E76">
        <w:rPr>
          <w:rFonts w:ascii="Times New Roman" w:hAnsi="Times New Roman" w:cs="Times New Roman"/>
          <w:b/>
          <w:bCs/>
        </w:rPr>
        <w:t>Founder / Author:</w:t>
      </w:r>
      <w:r w:rsidRPr="00970E76">
        <w:rPr>
          <w:rFonts w:ascii="Times New Roman" w:hAnsi="Times New Roman" w:cs="Times New Roman"/>
        </w:rPr>
        <w:t xml:space="preserve"> Brent C. Robitaille</w:t>
      </w:r>
      <w:r w:rsidRPr="00970E76">
        <w:rPr>
          <w:rFonts w:ascii="Times New Roman" w:hAnsi="Times New Roman" w:cs="Times New Roman"/>
        </w:rPr>
        <w:br/>
      </w:r>
      <w:r w:rsidRPr="00970E76">
        <w:rPr>
          <w:rFonts w:ascii="Times New Roman" w:hAnsi="Times New Roman" w:cs="Times New Roman"/>
          <w:b/>
          <w:bCs/>
        </w:rPr>
        <w:t>Website:</w:t>
      </w:r>
      <w:r w:rsidRPr="00970E76">
        <w:rPr>
          <w:rFonts w:ascii="Times New Roman" w:hAnsi="Times New Roman" w:cs="Times New Roman"/>
        </w:rPr>
        <w:t xml:space="preserve"> brentrobitaille.com</w:t>
      </w:r>
      <w:r w:rsidRPr="00970E76">
        <w:rPr>
          <w:rFonts w:ascii="Times New Roman" w:hAnsi="Times New Roman" w:cs="Times New Roman"/>
        </w:rPr>
        <w:br/>
      </w:r>
      <w:r w:rsidRPr="00970E76">
        <w:rPr>
          <w:rFonts w:ascii="Times New Roman" w:hAnsi="Times New Roman" w:cs="Times New Roman"/>
          <w:b/>
          <w:bCs/>
        </w:rPr>
        <w:t>Headquarters:</w:t>
      </w:r>
      <w:r w:rsidRPr="00970E76">
        <w:rPr>
          <w:rFonts w:ascii="Times New Roman" w:hAnsi="Times New Roman" w:cs="Times New Roman"/>
        </w:rPr>
        <w:t xml:space="preserve"> Ontario, Canada</w:t>
      </w:r>
      <w:r w:rsidRPr="00970E76">
        <w:rPr>
          <w:rFonts w:ascii="Times New Roman" w:hAnsi="Times New Roman" w:cs="Times New Roman"/>
        </w:rPr>
        <w:br/>
      </w:r>
      <w:r w:rsidRPr="00970E76">
        <w:rPr>
          <w:rFonts w:ascii="Times New Roman" w:hAnsi="Times New Roman" w:cs="Times New Roman"/>
          <w:b/>
          <w:bCs/>
        </w:rPr>
        <w:t>Media Contact:</w:t>
      </w:r>
      <w:r w:rsidRPr="00970E76">
        <w:rPr>
          <w:rFonts w:ascii="Times New Roman" w:hAnsi="Times New Roman" w:cs="Times New Roman"/>
        </w:rPr>
        <w:t xml:space="preserve"> </w:t>
      </w:r>
      <w:hyperlink r:id="rId6" w:history="1">
        <w:r w:rsidRPr="00970E76">
          <w:rPr>
            <w:rStyle w:val="Hyperlink"/>
            <w:rFonts w:ascii="Times New Roman" w:hAnsi="Times New Roman" w:cs="Times New Roman"/>
          </w:rPr>
          <w:t>info@brentrobitaille.com</w:t>
        </w:r>
      </w:hyperlink>
    </w:p>
    <w:p w14:paraId="0BB48A8A" w14:textId="77777777" w:rsidR="00970E76" w:rsidRDefault="00970E76" w:rsidP="00970E76">
      <w:pPr>
        <w:rPr>
          <w:rFonts w:ascii="Times New Roman" w:hAnsi="Times New Roman" w:cs="Times New Roman"/>
          <w:b/>
          <w:bCs/>
        </w:rPr>
      </w:pPr>
    </w:p>
    <w:p w14:paraId="09A1F4FF" w14:textId="3EDEFD9F"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Overview</w:t>
      </w:r>
    </w:p>
    <w:p w14:paraId="25409F7F" w14:textId="77777777" w:rsidR="00970E76" w:rsidRPr="00970E76" w:rsidRDefault="00970E76" w:rsidP="00970E76">
      <w:pPr>
        <w:rPr>
          <w:rFonts w:ascii="Times New Roman" w:hAnsi="Times New Roman" w:cs="Times New Roman"/>
        </w:rPr>
      </w:pPr>
      <w:r w:rsidRPr="00970E76">
        <w:rPr>
          <w:rFonts w:ascii="Times New Roman" w:hAnsi="Times New Roman" w:cs="Times New Roman"/>
        </w:rPr>
        <w:t xml:space="preserve">Kalymi Music is the independent music-publishing imprint of Canadian author, educator, and composer </w:t>
      </w:r>
      <w:r w:rsidRPr="00970E76">
        <w:rPr>
          <w:rFonts w:ascii="Times New Roman" w:hAnsi="Times New Roman" w:cs="Times New Roman"/>
          <w:b/>
          <w:bCs/>
        </w:rPr>
        <w:t>Brent C. Robitaille</w:t>
      </w:r>
      <w:r w:rsidRPr="00970E76">
        <w:rPr>
          <w:rFonts w:ascii="Times New Roman" w:hAnsi="Times New Roman" w:cs="Times New Roman"/>
        </w:rPr>
        <w:t>. The company publishes practical, visually clear music-instruction books, sheet music, posters, chord charts, companion audio resources, and guided learning paths for self-directed musicians, teachers, and working players.</w:t>
      </w:r>
    </w:p>
    <w:p w14:paraId="3B33A234" w14:textId="1C150579" w:rsidR="00970E76" w:rsidRPr="00970E76" w:rsidRDefault="00970E76" w:rsidP="00970E76">
      <w:pPr>
        <w:rPr>
          <w:rFonts w:ascii="Times New Roman" w:hAnsi="Times New Roman" w:cs="Times New Roman"/>
        </w:rPr>
      </w:pPr>
      <w:r w:rsidRPr="00970E76">
        <w:rPr>
          <w:rFonts w:ascii="Times New Roman" w:hAnsi="Times New Roman" w:cs="Times New Roman"/>
        </w:rPr>
        <w:t xml:space="preserve">With more than </w:t>
      </w:r>
      <w:r>
        <w:rPr>
          <w:rFonts w:ascii="Times New Roman" w:hAnsi="Times New Roman" w:cs="Times New Roman"/>
        </w:rPr>
        <w:t>6</w:t>
      </w:r>
      <w:r w:rsidRPr="00970E76">
        <w:rPr>
          <w:rFonts w:ascii="Times New Roman" w:hAnsi="Times New Roman" w:cs="Times New Roman"/>
        </w:rPr>
        <w:t xml:space="preserve">0 titles across guitar, ukulele, mandolin, </w:t>
      </w:r>
      <w:r>
        <w:rPr>
          <w:rFonts w:ascii="Times New Roman" w:hAnsi="Times New Roman" w:cs="Times New Roman"/>
        </w:rPr>
        <w:t xml:space="preserve">violin/fiddle, </w:t>
      </w:r>
      <w:r w:rsidRPr="00970E76">
        <w:rPr>
          <w:rFonts w:ascii="Times New Roman" w:hAnsi="Times New Roman" w:cs="Times New Roman"/>
        </w:rPr>
        <w:t xml:space="preserve">resonator/dobro, and cigar box guitar, Kalymi Music focuses on clear instruction, practical fretboard systems, open tunings, roots styles, and quick-reference formats that help players understand the instrument </w:t>
      </w:r>
      <w:r>
        <w:rPr>
          <w:rFonts w:ascii="Times New Roman" w:hAnsi="Times New Roman" w:cs="Times New Roman"/>
        </w:rPr>
        <w:t>and learn quickly.</w:t>
      </w:r>
    </w:p>
    <w:p w14:paraId="46E28147"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Specialties</w:t>
      </w:r>
    </w:p>
    <w:p w14:paraId="7A865935" w14:textId="77777777" w:rsidR="00970E76" w:rsidRPr="00970E76" w:rsidRDefault="00970E76" w:rsidP="00970E76">
      <w:pPr>
        <w:numPr>
          <w:ilvl w:val="0"/>
          <w:numId w:val="1"/>
        </w:numPr>
        <w:rPr>
          <w:rFonts w:ascii="Times New Roman" w:hAnsi="Times New Roman" w:cs="Times New Roman"/>
        </w:rPr>
      </w:pPr>
      <w:r w:rsidRPr="00970E76">
        <w:rPr>
          <w:rFonts w:ascii="Times New Roman" w:hAnsi="Times New Roman" w:cs="Times New Roman"/>
        </w:rPr>
        <w:t>Open-tuning guitar pedagogy, including Open D, Open G, DADGAD, Drop D, and related tunings</w:t>
      </w:r>
    </w:p>
    <w:p w14:paraId="0F192CFC" w14:textId="3344244E" w:rsidR="00970E76" w:rsidRPr="00970E76" w:rsidRDefault="00970E76" w:rsidP="00970E76">
      <w:pPr>
        <w:numPr>
          <w:ilvl w:val="0"/>
          <w:numId w:val="1"/>
        </w:numPr>
        <w:rPr>
          <w:rFonts w:ascii="Times New Roman" w:hAnsi="Times New Roman" w:cs="Times New Roman"/>
        </w:rPr>
      </w:pPr>
      <w:r w:rsidRPr="00970E76">
        <w:rPr>
          <w:rFonts w:ascii="Times New Roman" w:hAnsi="Times New Roman" w:cs="Times New Roman"/>
        </w:rPr>
        <w:t xml:space="preserve">Cigar box guitar instruction for </w:t>
      </w:r>
      <w:r>
        <w:rPr>
          <w:rFonts w:ascii="Times New Roman" w:hAnsi="Times New Roman" w:cs="Times New Roman"/>
        </w:rPr>
        <w:t xml:space="preserve">2, </w:t>
      </w:r>
      <w:r w:rsidRPr="00970E76">
        <w:rPr>
          <w:rFonts w:ascii="Times New Roman" w:hAnsi="Times New Roman" w:cs="Times New Roman"/>
        </w:rPr>
        <w:t>3 and 4-string instruments</w:t>
      </w:r>
    </w:p>
    <w:p w14:paraId="53DF7438" w14:textId="77777777" w:rsidR="00970E76" w:rsidRPr="00970E76" w:rsidRDefault="00970E76" w:rsidP="00970E76">
      <w:pPr>
        <w:numPr>
          <w:ilvl w:val="0"/>
          <w:numId w:val="1"/>
        </w:numPr>
        <w:rPr>
          <w:rFonts w:ascii="Times New Roman" w:hAnsi="Times New Roman" w:cs="Times New Roman"/>
        </w:rPr>
      </w:pPr>
      <w:r w:rsidRPr="00970E76">
        <w:rPr>
          <w:rFonts w:ascii="Times New Roman" w:hAnsi="Times New Roman" w:cs="Times New Roman"/>
        </w:rPr>
        <w:t>Blues, Celtic, folk, country, bluegrass, and Americana learning materials</w:t>
      </w:r>
    </w:p>
    <w:p w14:paraId="3E7A7CC8" w14:textId="77777777" w:rsidR="00970E76" w:rsidRPr="00970E76" w:rsidRDefault="00970E76" w:rsidP="00970E76">
      <w:pPr>
        <w:numPr>
          <w:ilvl w:val="0"/>
          <w:numId w:val="1"/>
        </w:numPr>
        <w:rPr>
          <w:rFonts w:ascii="Times New Roman" w:hAnsi="Times New Roman" w:cs="Times New Roman"/>
        </w:rPr>
      </w:pPr>
      <w:r w:rsidRPr="00970E76">
        <w:rPr>
          <w:rFonts w:ascii="Times New Roman" w:hAnsi="Times New Roman" w:cs="Times New Roman"/>
        </w:rPr>
        <w:t>Practical fretboard theory, chord systems, scale maps, riffs, licks, and progressions</w:t>
      </w:r>
    </w:p>
    <w:p w14:paraId="7C11E8D5" w14:textId="39FDB3C0" w:rsidR="00970E76" w:rsidRPr="00970E76" w:rsidRDefault="00970E76" w:rsidP="00970E76">
      <w:pPr>
        <w:numPr>
          <w:ilvl w:val="0"/>
          <w:numId w:val="1"/>
        </w:numPr>
        <w:rPr>
          <w:rFonts w:ascii="Times New Roman" w:hAnsi="Times New Roman" w:cs="Times New Roman"/>
        </w:rPr>
      </w:pPr>
      <w:r w:rsidRPr="00970E76">
        <w:rPr>
          <w:rFonts w:ascii="Times New Roman" w:hAnsi="Times New Roman" w:cs="Times New Roman"/>
        </w:rPr>
        <w:t>Quick-reference books, posters,</w:t>
      </w:r>
      <w:r>
        <w:rPr>
          <w:rFonts w:ascii="Times New Roman" w:hAnsi="Times New Roman" w:cs="Times New Roman"/>
        </w:rPr>
        <w:t xml:space="preserve"> sheet music, </w:t>
      </w:r>
      <w:r w:rsidRPr="00970E76">
        <w:rPr>
          <w:rFonts w:ascii="Times New Roman" w:hAnsi="Times New Roman" w:cs="Times New Roman"/>
        </w:rPr>
        <w:t>diagrams, and printable music resources</w:t>
      </w:r>
    </w:p>
    <w:p w14:paraId="561E2DF6" w14:textId="77777777" w:rsidR="00970E76" w:rsidRPr="00970E76" w:rsidRDefault="00970E76" w:rsidP="00970E76">
      <w:pPr>
        <w:numPr>
          <w:ilvl w:val="0"/>
          <w:numId w:val="1"/>
        </w:numPr>
        <w:rPr>
          <w:rFonts w:ascii="Times New Roman" w:hAnsi="Times New Roman" w:cs="Times New Roman"/>
        </w:rPr>
      </w:pPr>
      <w:r w:rsidRPr="00970E76">
        <w:rPr>
          <w:rFonts w:ascii="Times New Roman" w:hAnsi="Times New Roman" w:cs="Times New Roman"/>
        </w:rPr>
        <w:t>Companion audio pages, backing tracks, video lessons, and structured learning paths</w:t>
      </w:r>
    </w:p>
    <w:p w14:paraId="5ED61680"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Product Lines</w:t>
      </w:r>
    </w:p>
    <w:p w14:paraId="562A0810" w14:textId="77777777" w:rsidR="00970E76" w:rsidRPr="00970E76" w:rsidRDefault="00970E76" w:rsidP="00970E76">
      <w:pPr>
        <w:numPr>
          <w:ilvl w:val="0"/>
          <w:numId w:val="2"/>
        </w:numPr>
        <w:rPr>
          <w:rFonts w:ascii="Times New Roman" w:hAnsi="Times New Roman" w:cs="Times New Roman"/>
        </w:rPr>
      </w:pPr>
      <w:r w:rsidRPr="00970E76">
        <w:rPr>
          <w:rFonts w:ascii="Times New Roman" w:hAnsi="Times New Roman" w:cs="Times New Roman"/>
        </w:rPr>
        <w:t xml:space="preserve">Music-instruction books in print and </w:t>
      </w:r>
      <w:proofErr w:type="spellStart"/>
      <w:r w:rsidRPr="00970E76">
        <w:rPr>
          <w:rFonts w:ascii="Times New Roman" w:hAnsi="Times New Roman" w:cs="Times New Roman"/>
        </w:rPr>
        <w:t>ebook</w:t>
      </w:r>
      <w:proofErr w:type="spellEnd"/>
      <w:r w:rsidRPr="00970E76">
        <w:rPr>
          <w:rFonts w:ascii="Times New Roman" w:hAnsi="Times New Roman" w:cs="Times New Roman"/>
        </w:rPr>
        <w:t xml:space="preserve"> formats</w:t>
      </w:r>
    </w:p>
    <w:p w14:paraId="2584264E" w14:textId="77777777" w:rsidR="00970E76" w:rsidRPr="00970E76" w:rsidRDefault="00970E76" w:rsidP="00970E76">
      <w:pPr>
        <w:numPr>
          <w:ilvl w:val="0"/>
          <w:numId w:val="2"/>
        </w:numPr>
        <w:rPr>
          <w:rFonts w:ascii="Times New Roman" w:hAnsi="Times New Roman" w:cs="Times New Roman"/>
        </w:rPr>
      </w:pPr>
      <w:r w:rsidRPr="00970E76">
        <w:rPr>
          <w:rFonts w:ascii="Times New Roman" w:hAnsi="Times New Roman" w:cs="Times New Roman"/>
        </w:rPr>
        <w:t>Sheet music, tablature, and arranged collections</w:t>
      </w:r>
    </w:p>
    <w:p w14:paraId="59BE45AB" w14:textId="77777777" w:rsidR="00970E76" w:rsidRPr="00970E76" w:rsidRDefault="00970E76" w:rsidP="00970E76">
      <w:pPr>
        <w:numPr>
          <w:ilvl w:val="0"/>
          <w:numId w:val="2"/>
        </w:numPr>
        <w:rPr>
          <w:rFonts w:ascii="Times New Roman" w:hAnsi="Times New Roman" w:cs="Times New Roman"/>
        </w:rPr>
      </w:pPr>
      <w:r w:rsidRPr="00970E76">
        <w:rPr>
          <w:rFonts w:ascii="Times New Roman" w:hAnsi="Times New Roman" w:cs="Times New Roman"/>
        </w:rPr>
        <w:t>Posters, chord charts, scale charts, and quick-reference guides</w:t>
      </w:r>
    </w:p>
    <w:p w14:paraId="738387F6" w14:textId="77777777" w:rsidR="00970E76" w:rsidRPr="00970E76" w:rsidRDefault="00970E76" w:rsidP="00970E76">
      <w:pPr>
        <w:numPr>
          <w:ilvl w:val="0"/>
          <w:numId w:val="2"/>
        </w:numPr>
        <w:rPr>
          <w:rFonts w:ascii="Times New Roman" w:hAnsi="Times New Roman" w:cs="Times New Roman"/>
        </w:rPr>
      </w:pPr>
      <w:r w:rsidRPr="00970E76">
        <w:rPr>
          <w:rFonts w:ascii="Times New Roman" w:hAnsi="Times New Roman" w:cs="Times New Roman"/>
        </w:rPr>
        <w:t>Free companion pages with audio downloads, backing tracks, and book-support materials</w:t>
      </w:r>
    </w:p>
    <w:p w14:paraId="1803D637" w14:textId="77777777" w:rsidR="00970E76" w:rsidRPr="00970E76" w:rsidRDefault="00970E76" w:rsidP="00970E76">
      <w:pPr>
        <w:numPr>
          <w:ilvl w:val="0"/>
          <w:numId w:val="2"/>
        </w:numPr>
        <w:rPr>
          <w:rFonts w:ascii="Times New Roman" w:hAnsi="Times New Roman" w:cs="Times New Roman"/>
        </w:rPr>
      </w:pPr>
      <w:r w:rsidRPr="00970E76">
        <w:rPr>
          <w:rFonts w:ascii="Times New Roman" w:hAnsi="Times New Roman" w:cs="Times New Roman"/>
        </w:rPr>
        <w:t>Guided learning paths for guitar, open tunings, ukulele, cigar box guitar, looper guitar, and related topics</w:t>
      </w:r>
    </w:p>
    <w:p w14:paraId="663DBA8B" w14:textId="77777777" w:rsidR="00970E76" w:rsidRPr="00970E76" w:rsidRDefault="00970E76" w:rsidP="00970E76">
      <w:pPr>
        <w:numPr>
          <w:ilvl w:val="0"/>
          <w:numId w:val="2"/>
        </w:numPr>
        <w:rPr>
          <w:rFonts w:ascii="Times New Roman" w:hAnsi="Times New Roman" w:cs="Times New Roman"/>
        </w:rPr>
      </w:pPr>
      <w:r w:rsidRPr="00970E76">
        <w:rPr>
          <w:rFonts w:ascii="Times New Roman" w:hAnsi="Times New Roman" w:cs="Times New Roman"/>
        </w:rPr>
        <w:t>Examinations, syllabi, and structured assessment materials in development</w:t>
      </w:r>
    </w:p>
    <w:p w14:paraId="692A5A09" w14:textId="77777777" w:rsidR="00970E76" w:rsidRPr="00970E76" w:rsidRDefault="00970E76" w:rsidP="00970E76">
      <w:pPr>
        <w:numPr>
          <w:ilvl w:val="0"/>
          <w:numId w:val="2"/>
        </w:numPr>
        <w:rPr>
          <w:rFonts w:ascii="Times New Roman" w:hAnsi="Times New Roman" w:cs="Times New Roman"/>
        </w:rPr>
      </w:pPr>
      <w:r w:rsidRPr="00970E76">
        <w:rPr>
          <w:rFonts w:ascii="Times New Roman" w:hAnsi="Times New Roman" w:cs="Times New Roman"/>
        </w:rPr>
        <w:t>Spanish-language editions and interactive learning tools in development</w:t>
      </w:r>
    </w:p>
    <w:p w14:paraId="18CCE88F"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Distribution &amp; Channels</w:t>
      </w:r>
    </w:p>
    <w:p w14:paraId="08026EE6" w14:textId="77777777" w:rsidR="00970E76" w:rsidRPr="00970E76" w:rsidRDefault="00970E76" w:rsidP="00970E76">
      <w:pPr>
        <w:numPr>
          <w:ilvl w:val="0"/>
          <w:numId w:val="3"/>
        </w:numPr>
        <w:rPr>
          <w:rFonts w:ascii="Times New Roman" w:hAnsi="Times New Roman" w:cs="Times New Roman"/>
        </w:rPr>
      </w:pPr>
      <w:r w:rsidRPr="00970E76">
        <w:rPr>
          <w:rFonts w:ascii="Times New Roman" w:hAnsi="Times New Roman" w:cs="Times New Roman"/>
        </w:rPr>
        <w:t xml:space="preserve">Amazon KDP and </w:t>
      </w:r>
      <w:proofErr w:type="spellStart"/>
      <w:r w:rsidRPr="00970E76">
        <w:rPr>
          <w:rFonts w:ascii="Times New Roman" w:hAnsi="Times New Roman" w:cs="Times New Roman"/>
        </w:rPr>
        <w:t>IngramSpark</w:t>
      </w:r>
      <w:proofErr w:type="spellEnd"/>
      <w:r w:rsidRPr="00970E76">
        <w:rPr>
          <w:rFonts w:ascii="Times New Roman" w:hAnsi="Times New Roman" w:cs="Times New Roman"/>
        </w:rPr>
        <w:t xml:space="preserve"> for global print and </w:t>
      </w:r>
      <w:proofErr w:type="spellStart"/>
      <w:r w:rsidRPr="00970E76">
        <w:rPr>
          <w:rFonts w:ascii="Times New Roman" w:hAnsi="Times New Roman" w:cs="Times New Roman"/>
        </w:rPr>
        <w:t>ebook</w:t>
      </w:r>
      <w:proofErr w:type="spellEnd"/>
      <w:r w:rsidRPr="00970E76">
        <w:rPr>
          <w:rFonts w:ascii="Times New Roman" w:hAnsi="Times New Roman" w:cs="Times New Roman"/>
        </w:rPr>
        <w:t xml:space="preserve"> distribution</w:t>
      </w:r>
    </w:p>
    <w:p w14:paraId="606522D4" w14:textId="77777777" w:rsidR="00970E76" w:rsidRPr="00970E76" w:rsidRDefault="00970E76" w:rsidP="00970E76">
      <w:pPr>
        <w:numPr>
          <w:ilvl w:val="0"/>
          <w:numId w:val="3"/>
        </w:numPr>
        <w:rPr>
          <w:rFonts w:ascii="Times New Roman" w:hAnsi="Times New Roman" w:cs="Times New Roman"/>
        </w:rPr>
      </w:pPr>
      <w:r w:rsidRPr="00970E76">
        <w:rPr>
          <w:rFonts w:ascii="Times New Roman" w:hAnsi="Times New Roman" w:cs="Times New Roman"/>
        </w:rPr>
        <w:t>Direct Kalymi Music shop at brentrobitaille.com</w:t>
      </w:r>
    </w:p>
    <w:p w14:paraId="22F5FE7A" w14:textId="77777777" w:rsidR="00970E76" w:rsidRPr="00970E76" w:rsidRDefault="00970E76" w:rsidP="00970E76">
      <w:pPr>
        <w:numPr>
          <w:ilvl w:val="0"/>
          <w:numId w:val="3"/>
        </w:numPr>
        <w:rPr>
          <w:rFonts w:ascii="Times New Roman" w:hAnsi="Times New Roman" w:cs="Times New Roman"/>
        </w:rPr>
      </w:pPr>
      <w:r w:rsidRPr="00970E76">
        <w:rPr>
          <w:rFonts w:ascii="Times New Roman" w:hAnsi="Times New Roman" w:cs="Times New Roman"/>
        </w:rPr>
        <w:t>WooCommerce-powered storefront with digital and physical products</w:t>
      </w:r>
    </w:p>
    <w:p w14:paraId="52305188" w14:textId="77777777" w:rsidR="00970E76" w:rsidRPr="00970E76" w:rsidRDefault="00970E76" w:rsidP="00970E76">
      <w:pPr>
        <w:numPr>
          <w:ilvl w:val="0"/>
          <w:numId w:val="3"/>
        </w:numPr>
        <w:rPr>
          <w:rFonts w:ascii="Times New Roman" w:hAnsi="Times New Roman" w:cs="Times New Roman"/>
        </w:rPr>
      </w:pPr>
      <w:r w:rsidRPr="00970E76">
        <w:rPr>
          <w:rFonts w:ascii="Times New Roman" w:hAnsi="Times New Roman" w:cs="Times New Roman"/>
        </w:rPr>
        <w:lastRenderedPageBreak/>
        <w:t xml:space="preserve">Sheet music distribution through Sheet Music Plus / </w:t>
      </w:r>
      <w:proofErr w:type="spellStart"/>
      <w:r w:rsidRPr="00970E76">
        <w:rPr>
          <w:rFonts w:ascii="Times New Roman" w:hAnsi="Times New Roman" w:cs="Times New Roman"/>
        </w:rPr>
        <w:t>ArrangeMe</w:t>
      </w:r>
      <w:proofErr w:type="spellEnd"/>
    </w:p>
    <w:p w14:paraId="22B4A5A0" w14:textId="77777777" w:rsidR="00970E76" w:rsidRPr="00970E76" w:rsidRDefault="00970E76" w:rsidP="00970E76">
      <w:pPr>
        <w:numPr>
          <w:ilvl w:val="0"/>
          <w:numId w:val="3"/>
        </w:numPr>
        <w:rPr>
          <w:rFonts w:ascii="Times New Roman" w:hAnsi="Times New Roman" w:cs="Times New Roman"/>
        </w:rPr>
      </w:pPr>
      <w:r w:rsidRPr="00970E76">
        <w:rPr>
          <w:rFonts w:ascii="Times New Roman" w:hAnsi="Times New Roman" w:cs="Times New Roman"/>
        </w:rPr>
        <w:t>Free educational resources, companion pages, and learning paths at brentrobitaille.com</w:t>
      </w:r>
    </w:p>
    <w:p w14:paraId="0742AF17" w14:textId="77777777" w:rsidR="00970E76" w:rsidRPr="00970E76" w:rsidRDefault="00970E76" w:rsidP="00970E76">
      <w:pPr>
        <w:numPr>
          <w:ilvl w:val="0"/>
          <w:numId w:val="3"/>
        </w:numPr>
        <w:rPr>
          <w:rFonts w:ascii="Times New Roman" w:hAnsi="Times New Roman" w:cs="Times New Roman"/>
        </w:rPr>
      </w:pPr>
      <w:r w:rsidRPr="00970E76">
        <w:rPr>
          <w:rFonts w:ascii="Times New Roman" w:hAnsi="Times New Roman" w:cs="Times New Roman"/>
        </w:rPr>
        <w:t>YouTube video lessons and demonstrations supporting books and online resources</w:t>
      </w:r>
    </w:p>
    <w:p w14:paraId="2443AF2B"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Representative Titles</w:t>
      </w:r>
    </w:p>
    <w:p w14:paraId="53A3C5BC"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101 Blues Riffs and Solos in Open D Guitar Tuning</w:t>
      </w:r>
    </w:p>
    <w:p w14:paraId="4CE59137"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Mastering Ukulele Fingerstyle</w:t>
      </w:r>
    </w:p>
    <w:p w14:paraId="1E00D59B"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The Jazz Guitar Looper Pedal Book</w:t>
      </w:r>
    </w:p>
    <w:p w14:paraId="210F60FE"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101 Riffs &amp; Solos for Cigar Box Guitar</w:t>
      </w:r>
    </w:p>
    <w:p w14:paraId="6608C743"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Open G Tuning Celtic Guitar Flatpicking</w:t>
      </w:r>
    </w:p>
    <w:p w14:paraId="79D1511E"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Open D Guitar — Complete Reference System</w:t>
      </w:r>
    </w:p>
    <w:p w14:paraId="6E21EECC"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Cigar Box Guitar — Blues Overload</w:t>
      </w:r>
    </w:p>
    <w:p w14:paraId="26D2EE8A" w14:textId="77777777" w:rsidR="00970E76" w:rsidRPr="00970E76" w:rsidRDefault="00970E76" w:rsidP="00970E76">
      <w:pPr>
        <w:numPr>
          <w:ilvl w:val="0"/>
          <w:numId w:val="4"/>
        </w:numPr>
        <w:rPr>
          <w:rFonts w:ascii="Times New Roman" w:hAnsi="Times New Roman" w:cs="Times New Roman"/>
        </w:rPr>
      </w:pPr>
      <w:r w:rsidRPr="00970E76">
        <w:rPr>
          <w:rFonts w:ascii="Times New Roman" w:hAnsi="Times New Roman" w:cs="Times New Roman"/>
          <w:i/>
          <w:iCs/>
        </w:rPr>
        <w:t>Cigar Box Guitar Country &amp; Bluegrass</w:t>
      </w:r>
    </w:p>
    <w:p w14:paraId="0515E34D"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Current Highlights</w:t>
      </w:r>
    </w:p>
    <w:p w14:paraId="33BDB92C" w14:textId="77777777" w:rsidR="00970E76" w:rsidRPr="00970E76" w:rsidRDefault="00970E76" w:rsidP="00970E76">
      <w:pPr>
        <w:numPr>
          <w:ilvl w:val="0"/>
          <w:numId w:val="5"/>
        </w:numPr>
        <w:rPr>
          <w:rFonts w:ascii="Times New Roman" w:hAnsi="Times New Roman" w:cs="Times New Roman"/>
        </w:rPr>
      </w:pPr>
      <w:r w:rsidRPr="00970E76">
        <w:rPr>
          <w:rFonts w:ascii="Times New Roman" w:hAnsi="Times New Roman" w:cs="Times New Roman"/>
        </w:rPr>
        <w:t>Expanded guided learning paths for guitar, open tunings, cigar box guitar, ukulele, and looper guitar</w:t>
      </w:r>
    </w:p>
    <w:p w14:paraId="1075894E" w14:textId="77777777" w:rsidR="00970E76" w:rsidRPr="00970E76" w:rsidRDefault="00970E76" w:rsidP="00970E76">
      <w:pPr>
        <w:numPr>
          <w:ilvl w:val="0"/>
          <w:numId w:val="5"/>
        </w:numPr>
        <w:rPr>
          <w:rFonts w:ascii="Times New Roman" w:hAnsi="Times New Roman" w:cs="Times New Roman"/>
        </w:rPr>
      </w:pPr>
      <w:r w:rsidRPr="00970E76">
        <w:rPr>
          <w:rFonts w:ascii="Times New Roman" w:hAnsi="Times New Roman" w:cs="Times New Roman"/>
        </w:rPr>
        <w:t>New free reference pages for guitar, fiddle, mandola, ukulele, and related instruments</w:t>
      </w:r>
    </w:p>
    <w:p w14:paraId="08213148" w14:textId="77777777" w:rsidR="00970E76" w:rsidRPr="00970E76" w:rsidRDefault="00970E76" w:rsidP="00970E76">
      <w:pPr>
        <w:numPr>
          <w:ilvl w:val="0"/>
          <w:numId w:val="5"/>
        </w:numPr>
        <w:rPr>
          <w:rFonts w:ascii="Times New Roman" w:hAnsi="Times New Roman" w:cs="Times New Roman"/>
        </w:rPr>
      </w:pPr>
      <w:r w:rsidRPr="00970E76">
        <w:rPr>
          <w:rFonts w:ascii="Times New Roman" w:hAnsi="Times New Roman" w:cs="Times New Roman"/>
        </w:rPr>
        <w:t>Continued development of companion pages with audio downloads, backing tracks, and organized book support</w:t>
      </w:r>
    </w:p>
    <w:p w14:paraId="7C6C569E" w14:textId="77777777" w:rsidR="00970E76" w:rsidRPr="00970E76" w:rsidRDefault="00970E76" w:rsidP="00970E76">
      <w:pPr>
        <w:numPr>
          <w:ilvl w:val="0"/>
          <w:numId w:val="5"/>
        </w:numPr>
        <w:rPr>
          <w:rFonts w:ascii="Times New Roman" w:hAnsi="Times New Roman" w:cs="Times New Roman"/>
        </w:rPr>
      </w:pPr>
      <w:r w:rsidRPr="00970E76">
        <w:rPr>
          <w:rFonts w:ascii="Times New Roman" w:hAnsi="Times New Roman" w:cs="Times New Roman"/>
        </w:rPr>
        <w:t>Ongoing expansion of open-tuning, cigar box guitar, Celtic, blues, and roots-music resources</w:t>
      </w:r>
    </w:p>
    <w:p w14:paraId="6343E5D4" w14:textId="77777777" w:rsidR="00970E76" w:rsidRPr="00970E76" w:rsidRDefault="00970E76" w:rsidP="00970E76">
      <w:pPr>
        <w:numPr>
          <w:ilvl w:val="0"/>
          <w:numId w:val="5"/>
        </w:numPr>
        <w:rPr>
          <w:rFonts w:ascii="Times New Roman" w:hAnsi="Times New Roman" w:cs="Times New Roman"/>
        </w:rPr>
      </w:pPr>
      <w:r w:rsidRPr="00970E76">
        <w:rPr>
          <w:rFonts w:ascii="Times New Roman" w:hAnsi="Times New Roman" w:cs="Times New Roman"/>
        </w:rPr>
        <w:t>Development of examination materials, structured syllabi, and interactive learning tools</w:t>
      </w:r>
    </w:p>
    <w:p w14:paraId="3ED4EEBA"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Audience</w:t>
      </w:r>
    </w:p>
    <w:p w14:paraId="09D720F4" w14:textId="77777777" w:rsidR="00970E76" w:rsidRPr="00970E76" w:rsidRDefault="00970E76" w:rsidP="00970E76">
      <w:pPr>
        <w:rPr>
          <w:rFonts w:ascii="Times New Roman" w:hAnsi="Times New Roman" w:cs="Times New Roman"/>
        </w:rPr>
      </w:pPr>
      <w:r w:rsidRPr="00970E76">
        <w:rPr>
          <w:rFonts w:ascii="Times New Roman" w:hAnsi="Times New Roman" w:cs="Times New Roman"/>
        </w:rPr>
        <w:t>Kalymi Music serves adult learners, self-directed musicians, teachers, hobbyists, and working players who want practical music resources without unnecessary clutter. Core audiences include guitarists, ukulele players, mandolin players, cigar box guitar players, open-tuning players, blues and roots musicians, Celtic musicians, and music educators.</w:t>
      </w:r>
    </w:p>
    <w:p w14:paraId="1D17D9C7"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Mission</w:t>
      </w:r>
    </w:p>
    <w:p w14:paraId="370A766B" w14:textId="77777777" w:rsidR="00970E76" w:rsidRPr="00970E76" w:rsidRDefault="00970E76" w:rsidP="00970E76">
      <w:pPr>
        <w:rPr>
          <w:rFonts w:ascii="Times New Roman" w:hAnsi="Times New Roman" w:cs="Times New Roman"/>
        </w:rPr>
      </w:pPr>
      <w:r w:rsidRPr="00970E76">
        <w:rPr>
          <w:rFonts w:ascii="Times New Roman" w:hAnsi="Times New Roman" w:cs="Times New Roman"/>
        </w:rPr>
        <w:t>Kalymi Music helps real players make music through clear visuals, practical examples, authentic styles, and structured learning resources. The goal is to help students move beyond copying examples so they can understand, remember, and use musical ideas independently.</w:t>
      </w:r>
    </w:p>
    <w:p w14:paraId="276DB985" w14:textId="77777777" w:rsidR="00970E76" w:rsidRPr="00970E76" w:rsidRDefault="00970E76" w:rsidP="00970E76">
      <w:pPr>
        <w:rPr>
          <w:rFonts w:ascii="Times New Roman" w:hAnsi="Times New Roman" w:cs="Times New Roman"/>
          <w:b/>
          <w:bCs/>
        </w:rPr>
      </w:pPr>
      <w:r w:rsidRPr="00970E76">
        <w:rPr>
          <w:rFonts w:ascii="Times New Roman" w:hAnsi="Times New Roman" w:cs="Times New Roman"/>
          <w:b/>
          <w:bCs/>
        </w:rPr>
        <w:t>Press &amp; Media</w:t>
      </w:r>
    </w:p>
    <w:p w14:paraId="3772E435" w14:textId="77777777" w:rsidR="00970E76" w:rsidRPr="00970E76" w:rsidRDefault="00970E76" w:rsidP="00970E76">
      <w:pPr>
        <w:rPr>
          <w:rFonts w:ascii="Times New Roman" w:hAnsi="Times New Roman" w:cs="Times New Roman"/>
        </w:rPr>
      </w:pPr>
      <w:r w:rsidRPr="00970E76">
        <w:rPr>
          <w:rFonts w:ascii="Times New Roman" w:hAnsi="Times New Roman" w:cs="Times New Roman"/>
          <w:b/>
          <w:bCs/>
        </w:rPr>
        <w:t>Press Kit:</w:t>
      </w:r>
      <w:r w:rsidRPr="00970E76">
        <w:rPr>
          <w:rFonts w:ascii="Times New Roman" w:hAnsi="Times New Roman" w:cs="Times New Roman"/>
        </w:rPr>
        <w:t xml:space="preserve"> brentrobitaille.com/press</w:t>
      </w:r>
      <w:r w:rsidRPr="00970E76">
        <w:rPr>
          <w:rFonts w:ascii="Times New Roman" w:hAnsi="Times New Roman" w:cs="Times New Roman"/>
        </w:rPr>
        <w:br/>
      </w:r>
      <w:r w:rsidRPr="00970E76">
        <w:rPr>
          <w:rFonts w:ascii="Times New Roman" w:hAnsi="Times New Roman" w:cs="Times New Roman"/>
          <w:b/>
          <w:bCs/>
        </w:rPr>
        <w:t>Newsroom:</w:t>
      </w:r>
      <w:r w:rsidRPr="00970E76">
        <w:rPr>
          <w:rFonts w:ascii="Times New Roman" w:hAnsi="Times New Roman" w:cs="Times New Roman"/>
        </w:rPr>
        <w:t xml:space="preserve"> brentrobitaille.com/news</w:t>
      </w:r>
      <w:r w:rsidRPr="00970E76">
        <w:rPr>
          <w:rFonts w:ascii="Times New Roman" w:hAnsi="Times New Roman" w:cs="Times New Roman"/>
        </w:rPr>
        <w:br/>
      </w:r>
      <w:r w:rsidRPr="00970E76">
        <w:rPr>
          <w:rFonts w:ascii="Times New Roman" w:hAnsi="Times New Roman" w:cs="Times New Roman"/>
          <w:b/>
          <w:bCs/>
        </w:rPr>
        <w:t>Media Assets:</w:t>
      </w:r>
      <w:r w:rsidRPr="00970E76">
        <w:rPr>
          <w:rFonts w:ascii="Times New Roman" w:hAnsi="Times New Roman" w:cs="Times New Roman"/>
        </w:rPr>
        <w:t xml:space="preserve"> Logo, author photo, book covers, fact sheet, and boilerplate</w:t>
      </w:r>
      <w:r w:rsidRPr="00970E76">
        <w:rPr>
          <w:rFonts w:ascii="Times New Roman" w:hAnsi="Times New Roman" w:cs="Times New Roman"/>
        </w:rPr>
        <w:br/>
      </w:r>
      <w:r w:rsidRPr="00970E76">
        <w:rPr>
          <w:rFonts w:ascii="Times New Roman" w:hAnsi="Times New Roman" w:cs="Times New Roman"/>
          <w:b/>
          <w:bCs/>
        </w:rPr>
        <w:t>Media Contact:</w:t>
      </w:r>
      <w:r w:rsidRPr="00970E76">
        <w:rPr>
          <w:rFonts w:ascii="Times New Roman" w:hAnsi="Times New Roman" w:cs="Times New Roman"/>
        </w:rPr>
        <w:t xml:space="preserve"> </w:t>
      </w:r>
      <w:hyperlink r:id="rId7" w:history="1">
        <w:r w:rsidRPr="00970E76">
          <w:rPr>
            <w:rStyle w:val="Hyperlink"/>
            <w:rFonts w:ascii="Times New Roman" w:hAnsi="Times New Roman" w:cs="Times New Roman"/>
          </w:rPr>
          <w:t>info@brentrobitaille.com</w:t>
        </w:r>
      </w:hyperlink>
    </w:p>
    <w:p w14:paraId="4DA98445" w14:textId="77777777" w:rsidR="00970E76" w:rsidRPr="00970E76" w:rsidRDefault="00970E76" w:rsidP="00970E76">
      <w:pPr>
        <w:rPr>
          <w:rFonts w:ascii="Times New Roman" w:hAnsi="Times New Roman" w:cs="Times New Roman"/>
        </w:rPr>
      </w:pPr>
      <w:r w:rsidRPr="00970E76">
        <w:rPr>
          <w:rFonts w:ascii="Times New Roman" w:hAnsi="Times New Roman" w:cs="Times New Roman"/>
          <w:b/>
          <w:bCs/>
        </w:rPr>
        <w:t>Updated:</w:t>
      </w:r>
      <w:r w:rsidRPr="00970E76">
        <w:rPr>
          <w:rFonts w:ascii="Times New Roman" w:hAnsi="Times New Roman" w:cs="Times New Roman"/>
        </w:rPr>
        <w:t xml:space="preserve"> June 2026</w:t>
      </w:r>
    </w:p>
    <w:p w14:paraId="6ACB3EAF" w14:textId="77777777" w:rsidR="00970E76" w:rsidRPr="00970E76" w:rsidRDefault="00970E76">
      <w:pPr>
        <w:rPr>
          <w:rFonts w:ascii="Times New Roman" w:hAnsi="Times New Roman" w:cs="Times New Roman"/>
        </w:rPr>
      </w:pPr>
    </w:p>
    <w:sectPr w:rsidR="00970E76" w:rsidRPr="00970E76" w:rsidSect="000A5851">
      <w:pgSz w:w="12240" w:h="15840"/>
      <w:pgMar w:top="1152" w:right="1008" w:bottom="1152" w:left="1008"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FCD"/>
    <w:multiLevelType w:val="multilevel"/>
    <w:tmpl w:val="D3A02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D6630"/>
    <w:multiLevelType w:val="multilevel"/>
    <w:tmpl w:val="37A8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2406E1"/>
    <w:multiLevelType w:val="multilevel"/>
    <w:tmpl w:val="4A8EA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F130C2"/>
    <w:multiLevelType w:val="multilevel"/>
    <w:tmpl w:val="97B46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3B79B6"/>
    <w:multiLevelType w:val="multilevel"/>
    <w:tmpl w:val="307A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5657527">
    <w:abstractNumId w:val="0"/>
  </w:num>
  <w:num w:numId="2" w16cid:durableId="1986154693">
    <w:abstractNumId w:val="4"/>
  </w:num>
  <w:num w:numId="3" w16cid:durableId="819926119">
    <w:abstractNumId w:val="2"/>
  </w:num>
  <w:num w:numId="4" w16cid:durableId="624197005">
    <w:abstractNumId w:val="3"/>
  </w:num>
  <w:num w:numId="5" w16cid:durableId="100688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E76"/>
    <w:rsid w:val="000A5851"/>
    <w:rsid w:val="001D437A"/>
    <w:rsid w:val="002118D6"/>
    <w:rsid w:val="00970E76"/>
    <w:rsid w:val="00B45893"/>
    <w:rsid w:val="00BB1761"/>
    <w:rsid w:val="00DF2B1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1910D"/>
  <w15:chartTrackingRefBased/>
  <w15:docId w15:val="{A12DA25D-1BA3-4470-B64A-456750E33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0E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0E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0E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0E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0E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0E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0E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0E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0E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E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0E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0E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0E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0E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0E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0E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0E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0E76"/>
    <w:rPr>
      <w:rFonts w:eastAsiaTheme="majorEastAsia" w:cstheme="majorBidi"/>
      <w:color w:val="272727" w:themeColor="text1" w:themeTint="D8"/>
    </w:rPr>
  </w:style>
  <w:style w:type="paragraph" w:styleId="Title">
    <w:name w:val="Title"/>
    <w:basedOn w:val="Normal"/>
    <w:next w:val="Normal"/>
    <w:link w:val="TitleChar"/>
    <w:uiPriority w:val="10"/>
    <w:qFormat/>
    <w:rsid w:val="00970E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0E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0E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0E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0E76"/>
    <w:pPr>
      <w:spacing w:before="160"/>
      <w:jc w:val="center"/>
    </w:pPr>
    <w:rPr>
      <w:i/>
      <w:iCs/>
      <w:color w:val="404040" w:themeColor="text1" w:themeTint="BF"/>
    </w:rPr>
  </w:style>
  <w:style w:type="character" w:customStyle="1" w:styleId="QuoteChar">
    <w:name w:val="Quote Char"/>
    <w:basedOn w:val="DefaultParagraphFont"/>
    <w:link w:val="Quote"/>
    <w:uiPriority w:val="29"/>
    <w:rsid w:val="00970E76"/>
    <w:rPr>
      <w:i/>
      <w:iCs/>
      <w:color w:val="404040" w:themeColor="text1" w:themeTint="BF"/>
    </w:rPr>
  </w:style>
  <w:style w:type="paragraph" w:styleId="ListParagraph">
    <w:name w:val="List Paragraph"/>
    <w:basedOn w:val="Normal"/>
    <w:uiPriority w:val="34"/>
    <w:qFormat/>
    <w:rsid w:val="00970E76"/>
    <w:pPr>
      <w:ind w:left="720"/>
      <w:contextualSpacing/>
    </w:pPr>
  </w:style>
  <w:style w:type="character" w:styleId="IntenseEmphasis">
    <w:name w:val="Intense Emphasis"/>
    <w:basedOn w:val="DefaultParagraphFont"/>
    <w:uiPriority w:val="21"/>
    <w:qFormat/>
    <w:rsid w:val="00970E76"/>
    <w:rPr>
      <w:i/>
      <w:iCs/>
      <w:color w:val="0F4761" w:themeColor="accent1" w:themeShade="BF"/>
    </w:rPr>
  </w:style>
  <w:style w:type="paragraph" w:styleId="IntenseQuote">
    <w:name w:val="Intense Quote"/>
    <w:basedOn w:val="Normal"/>
    <w:next w:val="Normal"/>
    <w:link w:val="IntenseQuoteChar"/>
    <w:uiPriority w:val="30"/>
    <w:qFormat/>
    <w:rsid w:val="00970E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0E76"/>
    <w:rPr>
      <w:i/>
      <w:iCs/>
      <w:color w:val="0F4761" w:themeColor="accent1" w:themeShade="BF"/>
    </w:rPr>
  </w:style>
  <w:style w:type="character" w:styleId="IntenseReference">
    <w:name w:val="Intense Reference"/>
    <w:basedOn w:val="DefaultParagraphFont"/>
    <w:uiPriority w:val="32"/>
    <w:qFormat/>
    <w:rsid w:val="00970E76"/>
    <w:rPr>
      <w:b/>
      <w:bCs/>
      <w:smallCaps/>
      <w:color w:val="0F4761" w:themeColor="accent1" w:themeShade="BF"/>
      <w:spacing w:val="5"/>
    </w:rPr>
  </w:style>
  <w:style w:type="character" w:styleId="Hyperlink">
    <w:name w:val="Hyperlink"/>
    <w:basedOn w:val="DefaultParagraphFont"/>
    <w:uiPriority w:val="99"/>
    <w:unhideWhenUsed/>
    <w:rsid w:val="00970E76"/>
    <w:rPr>
      <w:color w:val="467886" w:themeColor="hyperlink"/>
      <w:u w:val="single"/>
    </w:rPr>
  </w:style>
  <w:style w:type="character" w:styleId="UnresolvedMention">
    <w:name w:val="Unresolved Mention"/>
    <w:basedOn w:val="DefaultParagraphFont"/>
    <w:uiPriority w:val="99"/>
    <w:semiHidden/>
    <w:unhideWhenUsed/>
    <w:rsid w:val="0097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brentrobitail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brentrobitaille.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537</Words>
  <Characters>3526</Characters>
  <Application>Microsoft Office Word</Application>
  <DocSecurity>0</DocSecurity>
  <Lines>69</Lines>
  <Paragraphs>17</Paragraphs>
  <ScaleCrop>false</ScaleCrop>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Robitaille</dc:creator>
  <cp:keywords/>
  <dc:description/>
  <cp:lastModifiedBy>Brent Robitaille</cp:lastModifiedBy>
  <cp:revision>2</cp:revision>
  <dcterms:created xsi:type="dcterms:W3CDTF">2026-06-26T17:34:00Z</dcterms:created>
  <dcterms:modified xsi:type="dcterms:W3CDTF">2026-06-26T17:41:00Z</dcterms:modified>
</cp:coreProperties>
</file>